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34512" w14:textId="778A4E34" w:rsidR="00880F52" w:rsidRPr="008F29D0" w:rsidRDefault="009C2620">
      <w:pPr>
        <w:rPr>
          <w:b/>
          <w:bCs/>
          <w:sz w:val="28"/>
          <w:szCs w:val="28"/>
          <w:lang w:val="en-US"/>
        </w:rPr>
      </w:pPr>
      <w:r w:rsidRPr="008F29D0">
        <w:rPr>
          <w:b/>
          <w:bCs/>
          <w:sz w:val="28"/>
          <w:szCs w:val="28"/>
          <w:lang w:val="en-US"/>
        </w:rPr>
        <w:t>Logo Design Co</w:t>
      </w:r>
      <w:r w:rsidR="008F29D0" w:rsidRPr="008F29D0">
        <w:rPr>
          <w:b/>
          <w:bCs/>
          <w:sz w:val="28"/>
          <w:szCs w:val="28"/>
          <w:lang w:val="en-US"/>
        </w:rPr>
        <w:t>mpetition</w:t>
      </w:r>
      <w:r w:rsidR="005A2066">
        <w:rPr>
          <w:b/>
          <w:bCs/>
          <w:sz w:val="28"/>
          <w:szCs w:val="28"/>
          <w:lang w:val="en-US"/>
        </w:rPr>
        <w:t xml:space="preserve"> for the Global Impact Gemini Center</w:t>
      </w:r>
    </w:p>
    <w:p w14:paraId="5A2E8C6E" w14:textId="77777777" w:rsidR="009C2620" w:rsidRPr="008F29D0" w:rsidRDefault="009C2620">
      <w:pPr>
        <w:rPr>
          <w:b/>
          <w:bCs/>
          <w:lang w:val="en-US"/>
        </w:rPr>
      </w:pPr>
    </w:p>
    <w:p w14:paraId="2299B7DE" w14:textId="0B1FEA43" w:rsidR="00D579CF" w:rsidRDefault="00C944AA" w:rsidP="008F29D0">
      <w:pPr>
        <w:jc w:val="both"/>
      </w:pPr>
      <w:r w:rsidRPr="008F29D0">
        <w:rPr>
          <w:lang w:val="en-US"/>
        </w:rPr>
        <w:t>The Gemini Center ‘Equitable Partnerships for Global Impact’ announces a competition to design a logo that represents their vision.</w:t>
      </w:r>
      <w:r w:rsidR="00D579CF">
        <w:rPr>
          <w:lang w:val="en-US"/>
        </w:rPr>
        <w:t xml:space="preserve"> </w:t>
      </w:r>
      <w:r w:rsidR="00D579CF" w:rsidRPr="00D579CF">
        <w:t xml:space="preserve">The Logo will be used on the </w:t>
      </w:r>
      <w:proofErr w:type="spellStart"/>
      <w:r w:rsidR="00D579CF">
        <w:t>c</w:t>
      </w:r>
      <w:r w:rsidR="00D579CF" w:rsidRPr="00D579CF">
        <w:t>enter’s</w:t>
      </w:r>
      <w:proofErr w:type="spellEnd"/>
      <w:r w:rsidR="00D579CF" w:rsidRPr="00D579CF">
        <w:t xml:space="preserve"> website, social media sites, presentations, posters, and anywhere the Gemini Center chooses.</w:t>
      </w:r>
    </w:p>
    <w:p w14:paraId="2EB0E151" w14:textId="77777777" w:rsidR="00D579CF" w:rsidRDefault="00D579CF" w:rsidP="008F29D0">
      <w:pPr>
        <w:jc w:val="both"/>
        <w:rPr>
          <w:lang w:val="en-US"/>
        </w:rPr>
      </w:pPr>
    </w:p>
    <w:p w14:paraId="005F0E6E" w14:textId="312914AC" w:rsidR="00D579CF" w:rsidRDefault="00D579CF" w:rsidP="008F29D0">
      <w:pPr>
        <w:jc w:val="both"/>
        <w:rPr>
          <w:lang w:val="en-US"/>
        </w:rPr>
      </w:pPr>
      <w:r>
        <w:rPr>
          <w:lang w:val="en-US"/>
        </w:rPr>
        <w:t>N</w:t>
      </w:r>
      <w:r w:rsidRPr="00D579CF">
        <w:rPr>
          <w:lang w:val="en-US"/>
        </w:rPr>
        <w:t>TNU and SINTEF </w:t>
      </w:r>
      <w:r w:rsidRPr="00D579CF">
        <w:t xml:space="preserve">envision the establishment of the Gemini Center as a pivotal platform to better address the 2030 Sustainable Development Agenda’s imperative of “Leaving no one behind”. The </w:t>
      </w:r>
      <w:r>
        <w:t>Gemini Center</w:t>
      </w:r>
      <w:r w:rsidRPr="00D579CF">
        <w:t xml:space="preserve"> advances transdisciplinary research and equitable partnerships, addressing global challenges through innovative and inclusive approaches. The Global Impact Center aims to contribute by enhancing collaborative frameworks that emphasize fairness, sustainability, and active engagement with institutions in Low- and Middle-Income Countries (LMICs).</w:t>
      </w:r>
      <w:r w:rsidRPr="00D579CF">
        <w:rPr>
          <w:lang w:val="en-US"/>
        </w:rPr>
        <w:t xml:space="preserve"> More about the Gemini Center can be found </w:t>
      </w:r>
      <w:r>
        <w:rPr>
          <w:lang w:val="en-US"/>
        </w:rPr>
        <w:t>on the website</w:t>
      </w:r>
      <w:r w:rsidRPr="00D579CF">
        <w:rPr>
          <w:lang w:val="en-US"/>
        </w:rPr>
        <w:t>: </w:t>
      </w:r>
      <w:hyperlink r:id="rId5" w:history="1">
        <w:r w:rsidRPr="00617EC1">
          <w:rPr>
            <w:rStyle w:val="Hyperlink"/>
            <w:lang w:val="en-US"/>
          </w:rPr>
          <w:t>https://www.sintef.no/en/projects/2024/global-impact-gemini-center/</w:t>
        </w:r>
      </w:hyperlink>
      <w:r w:rsidRPr="00D579CF">
        <w:rPr>
          <w:lang w:val="en-US"/>
        </w:rPr>
        <w:t>.</w:t>
      </w:r>
    </w:p>
    <w:p w14:paraId="71BF39D8" w14:textId="77777777" w:rsidR="00D579CF" w:rsidRDefault="00D579CF" w:rsidP="008F29D0">
      <w:pPr>
        <w:jc w:val="both"/>
        <w:rPr>
          <w:lang w:val="en-US"/>
        </w:rPr>
      </w:pPr>
    </w:p>
    <w:p w14:paraId="265052B7" w14:textId="29FD958D" w:rsidR="00C944AA" w:rsidRPr="008F29D0" w:rsidRDefault="00C944AA" w:rsidP="008F29D0">
      <w:pPr>
        <w:jc w:val="both"/>
        <w:rPr>
          <w:lang w:val="en-US"/>
        </w:rPr>
      </w:pPr>
      <w:r w:rsidRPr="008F29D0">
        <w:rPr>
          <w:lang w:val="en-US"/>
        </w:rPr>
        <w:t xml:space="preserve">The following describes the official requirements and rules for the competition. For any further questions, please contact the competition organizer at </w:t>
      </w:r>
      <w:hyperlink r:id="rId6" w:history="1">
        <w:r w:rsidR="00EF1C7D" w:rsidRPr="00100C7D">
          <w:rPr>
            <w:rStyle w:val="Hyperlink"/>
          </w:rPr>
          <w:t>globalimpact.logocompetition@gmail.com</w:t>
        </w:r>
      </w:hyperlink>
      <w:r w:rsidR="00EF1C7D">
        <w:rPr>
          <w:lang w:val="en-US"/>
        </w:rPr>
        <w:t xml:space="preserve">. </w:t>
      </w:r>
    </w:p>
    <w:p w14:paraId="18623442" w14:textId="77777777" w:rsidR="00126313" w:rsidRDefault="00126313" w:rsidP="008F29D0">
      <w:pPr>
        <w:jc w:val="both"/>
        <w:rPr>
          <w:lang w:val="en-US"/>
        </w:rPr>
      </w:pPr>
    </w:p>
    <w:p w14:paraId="4D128DFB" w14:textId="77777777" w:rsidR="00864101" w:rsidRPr="008F29D0" w:rsidRDefault="00864101" w:rsidP="008F29D0">
      <w:pPr>
        <w:jc w:val="both"/>
        <w:rPr>
          <w:lang w:val="en-US"/>
        </w:rPr>
      </w:pPr>
    </w:p>
    <w:p w14:paraId="474A2464" w14:textId="21D2F253" w:rsidR="00126313" w:rsidRPr="008F29D0" w:rsidRDefault="00126313" w:rsidP="008F29D0">
      <w:pPr>
        <w:jc w:val="both"/>
        <w:rPr>
          <w:b/>
          <w:bCs/>
          <w:lang w:val="en-US"/>
        </w:rPr>
      </w:pPr>
      <w:r w:rsidRPr="008F29D0">
        <w:rPr>
          <w:b/>
          <w:bCs/>
          <w:lang w:val="en-US"/>
        </w:rPr>
        <w:t xml:space="preserve">Eligibility: </w:t>
      </w:r>
    </w:p>
    <w:p w14:paraId="2C91EF3B" w14:textId="5E55F64D" w:rsidR="00350358" w:rsidRPr="008F29D0" w:rsidRDefault="00126313" w:rsidP="008F29D0">
      <w:pPr>
        <w:jc w:val="both"/>
        <w:rPr>
          <w:lang w:val="en-US"/>
        </w:rPr>
      </w:pPr>
      <w:r w:rsidRPr="008F29D0">
        <w:rPr>
          <w:lang w:val="en-US"/>
        </w:rPr>
        <w:t xml:space="preserve">The </w:t>
      </w:r>
      <w:r w:rsidR="00C944AA" w:rsidRPr="008F29D0">
        <w:rPr>
          <w:lang w:val="en-US"/>
        </w:rPr>
        <w:t>competition</w:t>
      </w:r>
      <w:r w:rsidRPr="008F29D0">
        <w:rPr>
          <w:lang w:val="en-US"/>
        </w:rPr>
        <w:t xml:space="preserve"> is open to</w:t>
      </w:r>
      <w:r w:rsidR="00FB0FE3">
        <w:rPr>
          <w:lang w:val="en-US"/>
        </w:rPr>
        <w:t xml:space="preserve"> all</w:t>
      </w:r>
      <w:r w:rsidRPr="008F29D0">
        <w:rPr>
          <w:lang w:val="en-US"/>
        </w:rPr>
        <w:t xml:space="preserve"> students of NTNU</w:t>
      </w:r>
      <w:r w:rsidR="00FB0FE3">
        <w:rPr>
          <w:lang w:val="en-US"/>
        </w:rPr>
        <w:t xml:space="preserve">. </w:t>
      </w:r>
    </w:p>
    <w:p w14:paraId="0B0165CA" w14:textId="7F916998" w:rsidR="00126313" w:rsidRPr="008F29D0" w:rsidRDefault="00A6311B" w:rsidP="008F29D0">
      <w:pPr>
        <w:jc w:val="both"/>
        <w:rPr>
          <w:lang w:val="en-US"/>
        </w:rPr>
      </w:pPr>
      <w:r w:rsidRPr="008F29D0">
        <w:rPr>
          <w:lang w:val="en-US"/>
        </w:rPr>
        <w:t>By entering, participants agree to follow the co</w:t>
      </w:r>
      <w:r w:rsidR="00864101">
        <w:rPr>
          <w:lang w:val="en-US"/>
        </w:rPr>
        <w:t>mpetition</w:t>
      </w:r>
      <w:r w:rsidRPr="008F29D0">
        <w:rPr>
          <w:lang w:val="en-US"/>
        </w:rPr>
        <w:t xml:space="preserve"> rules. The violation of any rule or not following the instructions can lead to the elimination of the participants</w:t>
      </w:r>
      <w:r w:rsidR="00BD53A9">
        <w:rPr>
          <w:lang w:val="en-US"/>
        </w:rPr>
        <w:t xml:space="preserve"> from the competition</w:t>
      </w:r>
      <w:r w:rsidRPr="008F29D0">
        <w:rPr>
          <w:lang w:val="en-US"/>
        </w:rPr>
        <w:t xml:space="preserve">. </w:t>
      </w:r>
    </w:p>
    <w:p w14:paraId="672475F9" w14:textId="77777777" w:rsidR="00A6311B" w:rsidRPr="008F29D0" w:rsidRDefault="00A6311B" w:rsidP="008F29D0">
      <w:pPr>
        <w:jc w:val="both"/>
        <w:rPr>
          <w:lang w:val="en-US"/>
        </w:rPr>
      </w:pPr>
    </w:p>
    <w:p w14:paraId="65E14ED8" w14:textId="77777777" w:rsidR="00864101" w:rsidRDefault="00864101" w:rsidP="008F29D0">
      <w:pPr>
        <w:jc w:val="both"/>
        <w:rPr>
          <w:b/>
          <w:bCs/>
          <w:lang w:val="en-US"/>
        </w:rPr>
      </w:pPr>
    </w:p>
    <w:p w14:paraId="21547FDA" w14:textId="5BDDC527" w:rsidR="00A6311B" w:rsidRPr="008F29D0" w:rsidRDefault="00A6311B" w:rsidP="008F29D0">
      <w:pPr>
        <w:jc w:val="both"/>
        <w:rPr>
          <w:b/>
          <w:bCs/>
          <w:lang w:val="en-US"/>
        </w:rPr>
      </w:pPr>
      <w:r w:rsidRPr="008F29D0">
        <w:rPr>
          <w:b/>
          <w:bCs/>
          <w:lang w:val="en-US"/>
        </w:rPr>
        <w:t>Submission guidelines:</w:t>
      </w:r>
    </w:p>
    <w:p w14:paraId="4947826D" w14:textId="1F0CDAFF" w:rsidR="006365B9" w:rsidRPr="008F29D0" w:rsidRDefault="00A6311B" w:rsidP="008F29D0">
      <w:pPr>
        <w:jc w:val="both"/>
        <w:rPr>
          <w:lang w:val="en-US"/>
        </w:rPr>
      </w:pPr>
      <w:r w:rsidRPr="008F29D0">
        <w:rPr>
          <w:lang w:val="en-US"/>
        </w:rPr>
        <w:t xml:space="preserve">All entries must be submitted electronically </w:t>
      </w:r>
      <w:r w:rsidR="0082565B">
        <w:rPr>
          <w:lang w:val="en-US"/>
        </w:rPr>
        <w:t>via</w:t>
      </w:r>
      <w:r w:rsidR="00EF1C7D">
        <w:rPr>
          <w:lang w:val="en-US"/>
        </w:rPr>
        <w:t xml:space="preserve"> the google form (</w:t>
      </w:r>
      <w:hyperlink r:id="rId7" w:history="1">
        <w:r w:rsidR="00EB33FD" w:rsidRPr="00EB33FD">
          <w:rPr>
            <w:rStyle w:val="Hyperlink"/>
          </w:rPr>
          <w:t>https://forms.gle/KbsFRwAt3mx8KTFr6</w:t>
        </w:r>
      </w:hyperlink>
      <w:r w:rsidR="00EF1C7D">
        <w:rPr>
          <w:lang w:val="en-US"/>
        </w:rPr>
        <w:t xml:space="preserve">) </w:t>
      </w:r>
      <w:r w:rsidRPr="008F29D0">
        <w:rPr>
          <w:lang w:val="en-US"/>
        </w:rPr>
        <w:t xml:space="preserve">by </w:t>
      </w:r>
      <w:r w:rsidR="009F3B51" w:rsidRPr="009F3B51">
        <w:rPr>
          <w:lang w:val="en-US"/>
        </w:rPr>
        <w:t xml:space="preserve">Friday, </w:t>
      </w:r>
      <w:r w:rsidR="00080793">
        <w:rPr>
          <w:lang w:val="en-US"/>
        </w:rPr>
        <w:t>October 25</w:t>
      </w:r>
      <w:r w:rsidR="00080793" w:rsidRPr="00080793">
        <w:rPr>
          <w:vertAlign w:val="superscript"/>
          <w:lang w:val="en-US"/>
        </w:rPr>
        <w:t>th</w:t>
      </w:r>
      <w:r w:rsidR="00080793">
        <w:rPr>
          <w:lang w:val="en-US"/>
        </w:rPr>
        <w:t>, 2024,</w:t>
      </w:r>
      <w:r w:rsidR="009F3B51" w:rsidRPr="009F3B51">
        <w:rPr>
          <w:lang w:val="en-US"/>
        </w:rPr>
        <w:t xml:space="preserve"> at 12:00 pm</w:t>
      </w:r>
      <w:r w:rsidRPr="008F29D0">
        <w:rPr>
          <w:lang w:val="en-US"/>
        </w:rPr>
        <w:t xml:space="preserve">. Late submissions will not be considered. </w:t>
      </w:r>
    </w:p>
    <w:p w14:paraId="63DCA5F2" w14:textId="06B9B4D5" w:rsidR="00996BFC" w:rsidRDefault="006365B9" w:rsidP="008F29D0">
      <w:pPr>
        <w:jc w:val="both"/>
        <w:rPr>
          <w:lang w:val="en-US"/>
        </w:rPr>
      </w:pPr>
      <w:r w:rsidRPr="008F29D0">
        <w:rPr>
          <w:lang w:val="en-US"/>
        </w:rPr>
        <w:t>Submissions must include the full name</w:t>
      </w:r>
      <w:r w:rsidR="00233B2F" w:rsidRPr="008F29D0">
        <w:rPr>
          <w:lang w:val="en-US"/>
        </w:rPr>
        <w:t>(s)</w:t>
      </w:r>
      <w:r w:rsidRPr="008F29D0">
        <w:rPr>
          <w:lang w:val="en-US"/>
        </w:rPr>
        <w:t xml:space="preserve"> of the person</w:t>
      </w:r>
      <w:r w:rsidR="00233B2F" w:rsidRPr="008F29D0">
        <w:rPr>
          <w:lang w:val="en-US"/>
        </w:rPr>
        <w:t>(s)</w:t>
      </w:r>
      <w:r w:rsidRPr="008F29D0">
        <w:rPr>
          <w:lang w:val="en-US"/>
        </w:rPr>
        <w:t xml:space="preserve"> who designed the logo</w:t>
      </w:r>
      <w:r w:rsidR="00FB0FE3">
        <w:rPr>
          <w:lang w:val="en-US"/>
        </w:rPr>
        <w:t>, their affiliation with NTNU,</w:t>
      </w:r>
      <w:r w:rsidR="008F29D0" w:rsidRPr="008F29D0">
        <w:rPr>
          <w:lang w:val="en-US"/>
        </w:rPr>
        <w:t xml:space="preserve"> </w:t>
      </w:r>
      <w:r w:rsidRPr="008F29D0">
        <w:rPr>
          <w:lang w:val="en-US"/>
        </w:rPr>
        <w:t>email address</w:t>
      </w:r>
      <w:r w:rsidR="00542A73">
        <w:rPr>
          <w:lang w:val="en-US"/>
        </w:rPr>
        <w:t>(es)</w:t>
      </w:r>
      <w:r w:rsidR="00FB0FE3">
        <w:rPr>
          <w:lang w:val="en-US"/>
        </w:rPr>
        <w:t>, phone number</w:t>
      </w:r>
      <w:r w:rsidR="00542A73">
        <w:rPr>
          <w:lang w:val="en-US"/>
        </w:rPr>
        <w:t>(s)</w:t>
      </w:r>
      <w:r w:rsidR="00BF122F">
        <w:rPr>
          <w:lang w:val="en-US"/>
        </w:rPr>
        <w:t xml:space="preserve">, the logo design and a brief description of what </w:t>
      </w:r>
      <w:r w:rsidR="00542A73">
        <w:rPr>
          <w:lang w:val="en-US"/>
        </w:rPr>
        <w:t>they</w:t>
      </w:r>
      <w:r w:rsidR="00BF122F">
        <w:rPr>
          <w:lang w:val="en-US"/>
        </w:rPr>
        <w:t xml:space="preserve"> imagined. </w:t>
      </w:r>
      <w:r w:rsidR="00542A73">
        <w:rPr>
          <w:lang w:val="en-US"/>
        </w:rPr>
        <w:t>They</w:t>
      </w:r>
      <w:r w:rsidR="00BF122F">
        <w:rPr>
          <w:lang w:val="en-US"/>
        </w:rPr>
        <w:t xml:space="preserve"> are also asked to </w:t>
      </w:r>
      <w:r w:rsidR="00996BFC">
        <w:rPr>
          <w:lang w:val="en-US"/>
        </w:rPr>
        <w:t>consent</w:t>
      </w:r>
      <w:r w:rsidR="009F3B51">
        <w:rPr>
          <w:lang w:val="en-US"/>
        </w:rPr>
        <w:t xml:space="preserve"> to </w:t>
      </w:r>
      <w:r w:rsidR="00BD53A9">
        <w:rPr>
          <w:lang w:val="en-US"/>
        </w:rPr>
        <w:t>transfer</w:t>
      </w:r>
      <w:r w:rsidR="00212DC6">
        <w:rPr>
          <w:lang w:val="en-US"/>
        </w:rPr>
        <w:t xml:space="preserve"> the</w:t>
      </w:r>
      <w:r w:rsidR="00D636FC">
        <w:rPr>
          <w:lang w:val="en-US"/>
        </w:rPr>
        <w:t xml:space="preserve"> </w:t>
      </w:r>
      <w:r w:rsidR="009F3B51">
        <w:rPr>
          <w:lang w:val="en-US"/>
        </w:rPr>
        <w:t>ownership and usage rights</w:t>
      </w:r>
      <w:r w:rsidR="00212DC6">
        <w:rPr>
          <w:lang w:val="en-US"/>
        </w:rPr>
        <w:t xml:space="preserve"> </w:t>
      </w:r>
      <w:r w:rsidR="00996BFC">
        <w:rPr>
          <w:lang w:val="en-US"/>
        </w:rPr>
        <w:t>for</w:t>
      </w:r>
      <w:r w:rsidR="00212DC6">
        <w:rPr>
          <w:lang w:val="en-US"/>
        </w:rPr>
        <w:t xml:space="preserve"> </w:t>
      </w:r>
      <w:r w:rsidR="00996BFC">
        <w:rPr>
          <w:lang w:val="en-US"/>
        </w:rPr>
        <w:t xml:space="preserve">the event of their design being selected as the winning submission. </w:t>
      </w:r>
    </w:p>
    <w:p w14:paraId="515563FC" w14:textId="2CB5C0B9" w:rsidR="00996BFC" w:rsidRDefault="00996BFC" w:rsidP="008F29D0">
      <w:pPr>
        <w:jc w:val="both"/>
        <w:rPr>
          <w:lang w:val="en-US"/>
        </w:rPr>
      </w:pPr>
      <w:r>
        <w:rPr>
          <w:lang w:val="en-US"/>
        </w:rPr>
        <w:t>Every person or group can submit up to three logo proposals.</w:t>
      </w:r>
    </w:p>
    <w:p w14:paraId="48F708D5" w14:textId="03B8CEA8" w:rsidR="006365B9" w:rsidRPr="008F29D0" w:rsidRDefault="006365B9" w:rsidP="008F29D0">
      <w:pPr>
        <w:jc w:val="both"/>
        <w:rPr>
          <w:lang w:val="en-US"/>
        </w:rPr>
      </w:pPr>
      <w:r w:rsidRPr="008F29D0">
        <w:rPr>
          <w:lang w:val="en-US"/>
        </w:rPr>
        <w:t xml:space="preserve">There is no fee to enter the </w:t>
      </w:r>
      <w:r w:rsidR="00864101">
        <w:rPr>
          <w:lang w:val="en-US"/>
        </w:rPr>
        <w:t>competition</w:t>
      </w:r>
      <w:r w:rsidRPr="008F29D0">
        <w:rPr>
          <w:lang w:val="en-US"/>
        </w:rPr>
        <w:t>.</w:t>
      </w:r>
    </w:p>
    <w:p w14:paraId="14B27838" w14:textId="77777777" w:rsidR="00A6311B" w:rsidRPr="008F29D0" w:rsidRDefault="00A6311B" w:rsidP="008F29D0">
      <w:pPr>
        <w:jc w:val="both"/>
        <w:rPr>
          <w:lang w:val="en-US"/>
        </w:rPr>
      </w:pPr>
    </w:p>
    <w:p w14:paraId="3A1DFE2B" w14:textId="77777777" w:rsidR="00864101" w:rsidRDefault="00864101" w:rsidP="008F29D0">
      <w:pPr>
        <w:jc w:val="both"/>
        <w:rPr>
          <w:b/>
          <w:bCs/>
          <w:lang w:val="en-US"/>
        </w:rPr>
      </w:pPr>
    </w:p>
    <w:p w14:paraId="32CC73EA" w14:textId="0F9AA0F8" w:rsidR="009D1802" w:rsidRPr="008F29D0" w:rsidRDefault="00A6311B" w:rsidP="008F29D0">
      <w:pPr>
        <w:jc w:val="both"/>
        <w:rPr>
          <w:b/>
          <w:bCs/>
          <w:lang w:val="en-US"/>
        </w:rPr>
      </w:pPr>
      <w:r w:rsidRPr="008F29D0">
        <w:rPr>
          <w:b/>
          <w:bCs/>
          <w:lang w:val="en-US"/>
        </w:rPr>
        <w:t xml:space="preserve">Design </w:t>
      </w:r>
      <w:r w:rsidR="009D1802" w:rsidRPr="008F29D0">
        <w:rPr>
          <w:b/>
          <w:bCs/>
          <w:lang w:val="en-US"/>
        </w:rPr>
        <w:t>guidelines</w:t>
      </w:r>
      <w:r w:rsidRPr="008F29D0">
        <w:rPr>
          <w:b/>
          <w:bCs/>
          <w:lang w:val="en-US"/>
        </w:rPr>
        <w:t>:</w:t>
      </w:r>
    </w:p>
    <w:p w14:paraId="16A4A95E" w14:textId="37BA6130" w:rsidR="009D1802" w:rsidRPr="008F29D0" w:rsidRDefault="009D1802" w:rsidP="008F29D0">
      <w:pPr>
        <w:jc w:val="both"/>
        <w:rPr>
          <w:lang w:val="en-US"/>
        </w:rPr>
      </w:pPr>
      <w:r w:rsidRPr="008F29D0">
        <w:rPr>
          <w:lang w:val="en-US"/>
        </w:rPr>
        <w:t xml:space="preserve">Logos should be submitted in </w:t>
      </w:r>
      <w:r w:rsidR="00D636FC">
        <w:rPr>
          <w:lang w:val="en-US"/>
        </w:rPr>
        <w:t xml:space="preserve">one of the following image file </w:t>
      </w:r>
      <w:r w:rsidR="00D636FC" w:rsidRPr="00D636FC">
        <w:rPr>
          <w:lang w:val="en-US"/>
        </w:rPr>
        <w:t>formats:</w:t>
      </w:r>
      <w:r w:rsidRPr="00D636FC">
        <w:rPr>
          <w:lang w:val="en-US"/>
        </w:rPr>
        <w:t xml:space="preserve"> </w:t>
      </w:r>
      <w:r w:rsidR="00D636FC">
        <w:rPr>
          <w:lang w:val="en-US"/>
        </w:rPr>
        <w:t>.</w:t>
      </w:r>
      <w:r w:rsidR="00233B2F" w:rsidRPr="00D636FC">
        <w:rPr>
          <w:lang w:val="en-US"/>
        </w:rPr>
        <w:t>J</w:t>
      </w:r>
      <w:r w:rsidRPr="00D636FC">
        <w:rPr>
          <w:lang w:val="en-US"/>
        </w:rPr>
        <w:t>PEG</w:t>
      </w:r>
      <w:r w:rsidR="00D636FC">
        <w:rPr>
          <w:lang w:val="en-US"/>
        </w:rPr>
        <w:t xml:space="preserve"> or .</w:t>
      </w:r>
      <w:r w:rsidRPr="00D636FC">
        <w:rPr>
          <w:lang w:val="en-US"/>
        </w:rPr>
        <w:t>PNG forma</w:t>
      </w:r>
      <w:r w:rsidR="00233B2F" w:rsidRPr="00D636FC">
        <w:rPr>
          <w:lang w:val="en-US"/>
        </w:rPr>
        <w:t>t</w:t>
      </w:r>
      <w:r w:rsidR="00D636FC" w:rsidRPr="00D636FC">
        <w:rPr>
          <w:lang w:val="en-US"/>
        </w:rPr>
        <w:t>.</w:t>
      </w:r>
      <w:r w:rsidR="00D636FC">
        <w:rPr>
          <w:lang w:val="en-US"/>
        </w:rPr>
        <w:t xml:space="preserve"> </w:t>
      </w:r>
      <w:r w:rsidRPr="008F29D0">
        <w:rPr>
          <w:lang w:val="en-US"/>
        </w:rPr>
        <w:t xml:space="preserve"> For quality reproduction purposes, the winning </w:t>
      </w:r>
      <w:r w:rsidR="00864101">
        <w:rPr>
          <w:lang w:val="en-US"/>
        </w:rPr>
        <w:t>submission</w:t>
      </w:r>
      <w:r w:rsidRPr="008F29D0">
        <w:rPr>
          <w:lang w:val="en-US"/>
        </w:rPr>
        <w:t xml:space="preserve"> must later be submitted in </w:t>
      </w:r>
      <w:r w:rsidR="00D636FC">
        <w:rPr>
          <w:lang w:val="en-US"/>
        </w:rPr>
        <w:t xml:space="preserve">the following </w:t>
      </w:r>
      <w:r w:rsidRPr="008F29D0">
        <w:rPr>
          <w:lang w:val="en-US"/>
        </w:rPr>
        <w:t xml:space="preserve">scalable vector graphic </w:t>
      </w:r>
      <w:r w:rsidRPr="00D636FC">
        <w:rPr>
          <w:lang w:val="en-US"/>
        </w:rPr>
        <w:t>format</w:t>
      </w:r>
      <w:r w:rsidR="00D636FC">
        <w:rPr>
          <w:lang w:val="en-US"/>
        </w:rPr>
        <w:t>:</w:t>
      </w:r>
      <w:r w:rsidRPr="00D636FC">
        <w:rPr>
          <w:lang w:val="en-US"/>
        </w:rPr>
        <w:t xml:space="preserve"> </w:t>
      </w:r>
      <w:r w:rsidR="00D636FC">
        <w:rPr>
          <w:lang w:val="en-US"/>
        </w:rPr>
        <w:t>.</w:t>
      </w:r>
      <w:r w:rsidRPr="00D636FC">
        <w:rPr>
          <w:lang w:val="en-US"/>
        </w:rPr>
        <w:t>EPS</w:t>
      </w:r>
      <w:r w:rsidR="00D636FC" w:rsidRPr="00D636FC">
        <w:rPr>
          <w:lang w:val="en-US"/>
        </w:rPr>
        <w:t xml:space="preserve">, </w:t>
      </w:r>
      <w:r w:rsidR="00D636FC">
        <w:rPr>
          <w:lang w:val="en-US"/>
        </w:rPr>
        <w:t>.</w:t>
      </w:r>
      <w:r w:rsidR="0082565B" w:rsidRPr="00D636FC">
        <w:rPr>
          <w:lang w:val="en-US"/>
        </w:rPr>
        <w:t>SVG</w:t>
      </w:r>
      <w:r w:rsidR="00D636FC" w:rsidRPr="00D636FC">
        <w:rPr>
          <w:lang w:val="en-US"/>
        </w:rPr>
        <w:t xml:space="preserve"> or .AI (illustrator)</w:t>
      </w:r>
      <w:r w:rsidRPr="00D636FC">
        <w:rPr>
          <w:lang w:val="en-US"/>
        </w:rPr>
        <w:t>.</w:t>
      </w:r>
    </w:p>
    <w:p w14:paraId="19BBD899" w14:textId="1494B855" w:rsidR="009D1802" w:rsidRPr="008F29D0" w:rsidRDefault="00D636FC" w:rsidP="008F29D0">
      <w:pPr>
        <w:jc w:val="both"/>
        <w:rPr>
          <w:lang w:val="en-US"/>
        </w:rPr>
      </w:pPr>
      <w:r>
        <w:rPr>
          <w:lang w:val="en-US"/>
        </w:rPr>
        <w:t xml:space="preserve">It is important </w:t>
      </w:r>
      <w:r w:rsidR="009D1802" w:rsidRPr="008F29D0">
        <w:rPr>
          <w:lang w:val="en-US"/>
        </w:rPr>
        <w:t xml:space="preserve">the logo can also be reproduced in black and white. Therefore, the </w:t>
      </w:r>
      <w:r w:rsidR="00864101">
        <w:rPr>
          <w:lang w:val="en-US"/>
        </w:rPr>
        <w:t>participants</w:t>
      </w:r>
      <w:r w:rsidR="009D1802" w:rsidRPr="008F29D0">
        <w:rPr>
          <w:lang w:val="en-US"/>
        </w:rPr>
        <w:t xml:space="preserve"> are advised to avoid gradients and half-tones. The logo must be easy to use, resize</w:t>
      </w:r>
      <w:r w:rsidR="0082565B">
        <w:rPr>
          <w:lang w:val="en-US"/>
        </w:rPr>
        <w:t>,</w:t>
      </w:r>
      <w:r w:rsidR="009D1802" w:rsidRPr="008F29D0">
        <w:rPr>
          <w:lang w:val="en-US"/>
        </w:rPr>
        <w:t xml:space="preserve"> and handle for all reproduction purposes. The logo should be visually appealing on both small and large scales. </w:t>
      </w:r>
      <w:r w:rsidR="00542A73">
        <w:rPr>
          <w:lang w:val="en-US"/>
        </w:rPr>
        <w:t>The participants</w:t>
      </w:r>
      <w:r w:rsidR="00BF122F">
        <w:rPr>
          <w:lang w:val="en-US"/>
        </w:rPr>
        <w:t xml:space="preserve"> can submit up to 5 files, the logo itself and how you have imagined it </w:t>
      </w:r>
      <w:r w:rsidR="00BF122F">
        <w:rPr>
          <w:lang w:val="en-US"/>
        </w:rPr>
        <w:lastRenderedPageBreak/>
        <w:t xml:space="preserve">to be used for example on posts, presentations, templates, etc. The submission also requires a short description (100 – 200 words) that describes what </w:t>
      </w:r>
      <w:r w:rsidR="00542A73">
        <w:rPr>
          <w:lang w:val="en-US"/>
        </w:rPr>
        <w:t>they</w:t>
      </w:r>
      <w:r w:rsidR="00BF122F">
        <w:rPr>
          <w:lang w:val="en-US"/>
        </w:rPr>
        <w:t xml:space="preserve"> imagined when designing the logo. </w:t>
      </w:r>
    </w:p>
    <w:p w14:paraId="31730EA6" w14:textId="77777777" w:rsidR="00D95900" w:rsidRPr="008F29D0" w:rsidRDefault="00D95900" w:rsidP="008F29D0">
      <w:pPr>
        <w:pStyle w:val="ListParagraph"/>
        <w:jc w:val="both"/>
        <w:rPr>
          <w:lang w:val="en-US"/>
        </w:rPr>
      </w:pPr>
    </w:p>
    <w:p w14:paraId="0151543F" w14:textId="77777777" w:rsidR="00A6311B" w:rsidRPr="008F29D0" w:rsidRDefault="00A6311B" w:rsidP="008F29D0">
      <w:pPr>
        <w:jc w:val="both"/>
        <w:rPr>
          <w:b/>
          <w:bCs/>
          <w:lang w:val="en-US"/>
        </w:rPr>
      </w:pPr>
    </w:p>
    <w:p w14:paraId="7C0941B2" w14:textId="324DF92B" w:rsidR="00A6311B" w:rsidRPr="008F29D0" w:rsidRDefault="00A6311B" w:rsidP="008F29D0">
      <w:pPr>
        <w:jc w:val="both"/>
        <w:rPr>
          <w:b/>
          <w:bCs/>
          <w:lang w:val="en-US"/>
        </w:rPr>
      </w:pPr>
      <w:r w:rsidRPr="008F29D0">
        <w:rPr>
          <w:b/>
          <w:bCs/>
          <w:lang w:val="en-US"/>
        </w:rPr>
        <w:t xml:space="preserve">Ownership and usage rights: </w:t>
      </w:r>
    </w:p>
    <w:p w14:paraId="50403710" w14:textId="2D7B874E" w:rsidR="00D95900" w:rsidRPr="008F29D0" w:rsidRDefault="00350358" w:rsidP="008F29D0">
      <w:pPr>
        <w:jc w:val="both"/>
        <w:rPr>
          <w:lang w:val="en-US"/>
        </w:rPr>
      </w:pPr>
      <w:r w:rsidRPr="008F29D0">
        <w:rPr>
          <w:lang w:val="en-US"/>
        </w:rPr>
        <w:t xml:space="preserve">Designs should be original and designed specifically for the Global Impact Gemini Center. All </w:t>
      </w:r>
      <w:r w:rsidR="0082565B">
        <w:rPr>
          <w:lang w:val="en-US"/>
        </w:rPr>
        <w:t>participants</w:t>
      </w:r>
      <w:r w:rsidRPr="008F29D0">
        <w:rPr>
          <w:lang w:val="en-US"/>
        </w:rPr>
        <w:t xml:space="preserve"> </w:t>
      </w:r>
      <w:r w:rsidR="0082565B">
        <w:rPr>
          <w:lang w:val="en-US"/>
        </w:rPr>
        <w:t>declare</w:t>
      </w:r>
      <w:r w:rsidRPr="008F29D0">
        <w:rPr>
          <w:lang w:val="en-US"/>
        </w:rPr>
        <w:t xml:space="preserve"> their submissions are their own original work, have not been copied from others or from previous designs, including their own, and do not violate the </w:t>
      </w:r>
      <w:r w:rsidR="00D95900" w:rsidRPr="008F29D0">
        <w:rPr>
          <w:lang w:val="en-US"/>
        </w:rPr>
        <w:t>intellectual</w:t>
      </w:r>
      <w:r w:rsidRPr="008F29D0">
        <w:rPr>
          <w:lang w:val="en-US"/>
        </w:rPr>
        <w:t xml:space="preserve"> property rights of any other person or entity. </w:t>
      </w:r>
      <w:r w:rsidR="00BF122F">
        <w:rPr>
          <w:lang w:val="en-US"/>
        </w:rPr>
        <w:t>Artificial Intelligence generated images will be grounds for elimination.</w:t>
      </w:r>
    </w:p>
    <w:p w14:paraId="665C2063" w14:textId="636393E8" w:rsidR="00350358" w:rsidRPr="008F29D0" w:rsidRDefault="00350358" w:rsidP="008F29D0">
      <w:pPr>
        <w:jc w:val="both"/>
        <w:rPr>
          <w:lang w:val="en-US"/>
        </w:rPr>
      </w:pPr>
      <w:r w:rsidRPr="008F29D0">
        <w:rPr>
          <w:lang w:val="en-US"/>
        </w:rPr>
        <w:t xml:space="preserve">The winning submission will become property of the Global Impact Gemini Center. </w:t>
      </w:r>
      <w:r w:rsidR="00080793">
        <w:rPr>
          <w:lang w:val="en-US"/>
        </w:rPr>
        <w:t>The winning submission</w:t>
      </w:r>
      <w:r w:rsidRPr="008F29D0">
        <w:rPr>
          <w:lang w:val="en-US"/>
        </w:rPr>
        <w:t xml:space="preserve"> may be used for any purposes linked to the Global Impact Gemini Center, including, but not limited to, display on websites, social media sites, posters, presentations, and other materials.</w:t>
      </w:r>
      <w:r w:rsidR="00080793">
        <w:rPr>
          <w:lang w:val="en-US"/>
        </w:rPr>
        <w:t xml:space="preserve"> The Global Impact Gemini Center will keep the right to edit the logo in the future.</w:t>
      </w:r>
    </w:p>
    <w:p w14:paraId="55A9FD33" w14:textId="2C96FA0C" w:rsidR="00350358" w:rsidRPr="008F29D0" w:rsidRDefault="00350358" w:rsidP="008F29D0">
      <w:pPr>
        <w:jc w:val="both"/>
        <w:rPr>
          <w:lang w:val="en-US"/>
        </w:rPr>
      </w:pPr>
      <w:r w:rsidRPr="008F29D0">
        <w:rPr>
          <w:lang w:val="en-US"/>
        </w:rPr>
        <w:t xml:space="preserve">The name of the winning </w:t>
      </w:r>
      <w:r w:rsidR="0082565B">
        <w:rPr>
          <w:lang w:val="en-US"/>
        </w:rPr>
        <w:t>participant</w:t>
      </w:r>
      <w:r w:rsidRPr="008F29D0">
        <w:rPr>
          <w:lang w:val="en-US"/>
        </w:rPr>
        <w:t xml:space="preserve"> will be acknowledged on the website of the Gemini Center</w:t>
      </w:r>
      <w:r w:rsidR="00E66626">
        <w:rPr>
          <w:lang w:val="en-US"/>
        </w:rPr>
        <w:t>, unless they choose not to be</w:t>
      </w:r>
      <w:r w:rsidR="00233B2F" w:rsidRPr="008F29D0">
        <w:rPr>
          <w:lang w:val="en-US"/>
        </w:rPr>
        <w:t xml:space="preserve"> </w:t>
      </w:r>
    </w:p>
    <w:p w14:paraId="37AFBCFC" w14:textId="2BAC9AAE" w:rsidR="00233B2F" w:rsidRDefault="00350358" w:rsidP="008F29D0">
      <w:pPr>
        <w:jc w:val="both"/>
        <w:rPr>
          <w:lang w:val="en-US"/>
        </w:rPr>
      </w:pPr>
      <w:r w:rsidRPr="008F29D0">
        <w:rPr>
          <w:lang w:val="en-US"/>
        </w:rPr>
        <w:t xml:space="preserve">If the winner is determined to have violated any rules, they will </w:t>
      </w:r>
      <w:r w:rsidR="0082565B">
        <w:rPr>
          <w:lang w:val="en-US"/>
        </w:rPr>
        <w:t>lose the prize and are</w:t>
      </w:r>
      <w:r w:rsidRPr="008F29D0">
        <w:rPr>
          <w:lang w:val="en-US"/>
        </w:rPr>
        <w:t xml:space="preserve"> required to return the prize, even if the determination is made after the prize has been awarded. </w:t>
      </w:r>
    </w:p>
    <w:p w14:paraId="2A8C2665" w14:textId="77777777" w:rsidR="00080793" w:rsidRPr="00864101" w:rsidRDefault="00080793" w:rsidP="008F29D0">
      <w:pPr>
        <w:jc w:val="both"/>
        <w:rPr>
          <w:lang w:val="en-US"/>
        </w:rPr>
      </w:pPr>
    </w:p>
    <w:p w14:paraId="34FA621B" w14:textId="0115AD8D" w:rsidR="00233B2F" w:rsidRPr="008F29D0" w:rsidRDefault="00233B2F" w:rsidP="008F29D0">
      <w:pPr>
        <w:jc w:val="both"/>
        <w:rPr>
          <w:b/>
          <w:bCs/>
          <w:lang w:val="en-US"/>
        </w:rPr>
      </w:pPr>
      <w:r w:rsidRPr="008F29D0">
        <w:rPr>
          <w:b/>
          <w:bCs/>
          <w:lang w:val="en-US"/>
        </w:rPr>
        <w:t>Judging criteria:</w:t>
      </w:r>
    </w:p>
    <w:p w14:paraId="1334A9A0" w14:textId="6BF1E351" w:rsidR="00350358" w:rsidRPr="008F29D0" w:rsidRDefault="00233B2F" w:rsidP="008F29D0">
      <w:pPr>
        <w:jc w:val="both"/>
        <w:rPr>
          <w:lang w:val="en-US"/>
        </w:rPr>
      </w:pPr>
      <w:r w:rsidRPr="008F29D0">
        <w:rPr>
          <w:lang w:val="en-US"/>
        </w:rPr>
        <w:t>Submissions will be judged on their originality, creativity, relevance to the Global Impact Gemini Center and its vision, visual appeal, quality of design, and ease of reproduction for the purpose stated above.</w:t>
      </w:r>
    </w:p>
    <w:p w14:paraId="0151E95F" w14:textId="77777777" w:rsidR="00A6311B" w:rsidRPr="008F29D0" w:rsidRDefault="00A6311B" w:rsidP="008F29D0">
      <w:pPr>
        <w:jc w:val="both"/>
        <w:rPr>
          <w:b/>
          <w:bCs/>
          <w:lang w:val="en-US"/>
        </w:rPr>
      </w:pPr>
    </w:p>
    <w:p w14:paraId="5895C113" w14:textId="77777777" w:rsidR="00864101" w:rsidRDefault="00864101" w:rsidP="008F29D0">
      <w:pPr>
        <w:jc w:val="both"/>
        <w:rPr>
          <w:b/>
          <w:bCs/>
          <w:lang w:val="en-US"/>
        </w:rPr>
      </w:pPr>
    </w:p>
    <w:p w14:paraId="4E5CED7A" w14:textId="17B6BDA2" w:rsidR="00A6311B" w:rsidRPr="008F29D0" w:rsidRDefault="00A6311B" w:rsidP="008F29D0">
      <w:pPr>
        <w:jc w:val="both"/>
        <w:rPr>
          <w:b/>
          <w:bCs/>
          <w:lang w:val="en-US"/>
        </w:rPr>
      </w:pPr>
      <w:r w:rsidRPr="008F29D0">
        <w:rPr>
          <w:b/>
          <w:bCs/>
          <w:lang w:val="en-US"/>
        </w:rPr>
        <w:t xml:space="preserve">Winner selection: </w:t>
      </w:r>
    </w:p>
    <w:p w14:paraId="48F2E4B0" w14:textId="77C2CC3C" w:rsidR="00350358" w:rsidRPr="008F29D0" w:rsidRDefault="00350358" w:rsidP="008F29D0">
      <w:pPr>
        <w:jc w:val="both"/>
        <w:rPr>
          <w:lang w:val="en-US"/>
        </w:rPr>
      </w:pPr>
      <w:r w:rsidRPr="008F29D0">
        <w:rPr>
          <w:lang w:val="en-US"/>
        </w:rPr>
        <w:t xml:space="preserve">The winning </w:t>
      </w:r>
      <w:r w:rsidR="0082565B">
        <w:rPr>
          <w:lang w:val="en-US"/>
        </w:rPr>
        <w:t>submission</w:t>
      </w:r>
      <w:r w:rsidRPr="008F29D0">
        <w:rPr>
          <w:lang w:val="en-US"/>
        </w:rPr>
        <w:t xml:space="preserve"> will be </w:t>
      </w:r>
      <w:r w:rsidRPr="00EF1C7D">
        <w:rPr>
          <w:lang w:val="en-US"/>
        </w:rPr>
        <w:t xml:space="preserve">selected by the </w:t>
      </w:r>
      <w:proofErr w:type="spellStart"/>
      <w:r w:rsidR="00EF1C7D" w:rsidRPr="00EF1C7D">
        <w:rPr>
          <w:i/>
          <w:iCs/>
          <w:lang w:val="en-US"/>
        </w:rPr>
        <w:t>Kjernegruppe</w:t>
      </w:r>
      <w:proofErr w:type="spellEnd"/>
      <w:r w:rsidRPr="00EF1C7D">
        <w:rPr>
          <w:i/>
          <w:iCs/>
          <w:lang w:val="en-US"/>
        </w:rPr>
        <w:t xml:space="preserve"> Global Impac</w:t>
      </w:r>
      <w:r w:rsidR="00233B2F" w:rsidRPr="00EF1C7D">
        <w:rPr>
          <w:i/>
          <w:iCs/>
          <w:lang w:val="en-US"/>
        </w:rPr>
        <w:t>t</w:t>
      </w:r>
      <w:r w:rsidRPr="00EF1C7D">
        <w:rPr>
          <w:lang w:val="en-US"/>
        </w:rPr>
        <w:t>.</w:t>
      </w:r>
      <w:r w:rsidRPr="008F29D0">
        <w:rPr>
          <w:lang w:val="en-US"/>
        </w:rPr>
        <w:t xml:space="preserve"> Their decision will be final and non-negotiable. </w:t>
      </w:r>
    </w:p>
    <w:p w14:paraId="6BE75204" w14:textId="57913F3E" w:rsidR="00350358" w:rsidRPr="008F29D0" w:rsidRDefault="00350358" w:rsidP="008F29D0">
      <w:pPr>
        <w:jc w:val="both"/>
        <w:rPr>
          <w:lang w:val="en-US"/>
        </w:rPr>
      </w:pPr>
      <w:r w:rsidRPr="008F29D0">
        <w:rPr>
          <w:lang w:val="en-US"/>
        </w:rPr>
        <w:t>A winner will be selected and notified via email by</w:t>
      </w:r>
      <w:r w:rsidR="00080793">
        <w:rPr>
          <w:lang w:val="en-US"/>
        </w:rPr>
        <w:t xml:space="preserve"> latest</w:t>
      </w:r>
      <w:r w:rsidRPr="008F29D0">
        <w:rPr>
          <w:lang w:val="en-US"/>
        </w:rPr>
        <w:t xml:space="preserve"> </w:t>
      </w:r>
      <w:r w:rsidR="004C6884">
        <w:rPr>
          <w:lang w:val="en-US"/>
        </w:rPr>
        <w:t>Monday</w:t>
      </w:r>
      <w:r w:rsidR="00080793" w:rsidRPr="00080793">
        <w:rPr>
          <w:lang w:val="en-US"/>
        </w:rPr>
        <w:t xml:space="preserve">, November </w:t>
      </w:r>
      <w:r w:rsidR="00E66626" w:rsidRPr="00080793">
        <w:rPr>
          <w:lang w:val="en-US"/>
        </w:rPr>
        <w:t>1</w:t>
      </w:r>
      <w:r w:rsidR="00E66626">
        <w:rPr>
          <w:lang w:val="en-US"/>
        </w:rPr>
        <w:t>1</w:t>
      </w:r>
      <w:r w:rsidR="00E66626" w:rsidRPr="00080793">
        <w:rPr>
          <w:vertAlign w:val="superscript"/>
          <w:lang w:val="en-US"/>
        </w:rPr>
        <w:t>th</w:t>
      </w:r>
      <w:r w:rsidR="00080793" w:rsidRPr="00080793">
        <w:rPr>
          <w:lang w:val="en-US"/>
        </w:rPr>
        <w:t xml:space="preserve">, 2024. The winner will be publicly announced during the Global Impact </w:t>
      </w:r>
      <w:r w:rsidR="00542A73">
        <w:rPr>
          <w:lang w:val="en-US"/>
        </w:rPr>
        <w:t>S</w:t>
      </w:r>
      <w:r w:rsidR="00080793" w:rsidRPr="00080793">
        <w:rPr>
          <w:lang w:val="en-US"/>
        </w:rPr>
        <w:t xml:space="preserve">tudent </w:t>
      </w:r>
      <w:r w:rsidR="00542A73">
        <w:rPr>
          <w:lang w:val="en-US"/>
        </w:rPr>
        <w:t>C</w:t>
      </w:r>
      <w:r w:rsidR="00080793" w:rsidRPr="00080793">
        <w:rPr>
          <w:lang w:val="en-US"/>
        </w:rPr>
        <w:t xml:space="preserve">ollaborations </w:t>
      </w:r>
      <w:r w:rsidR="00542A73">
        <w:rPr>
          <w:lang w:val="en-US"/>
        </w:rPr>
        <w:t>D</w:t>
      </w:r>
      <w:r w:rsidR="00080793" w:rsidRPr="00080793">
        <w:rPr>
          <w:lang w:val="en-US"/>
        </w:rPr>
        <w:t>ay on Wednesday, November 13</w:t>
      </w:r>
      <w:r w:rsidR="00080793" w:rsidRPr="00080793">
        <w:rPr>
          <w:vertAlign w:val="superscript"/>
          <w:lang w:val="en-US"/>
        </w:rPr>
        <w:t>th</w:t>
      </w:r>
      <w:r w:rsidR="00080793">
        <w:rPr>
          <w:vertAlign w:val="superscript"/>
          <w:lang w:val="en-US"/>
        </w:rPr>
        <w:t>,</w:t>
      </w:r>
      <w:r w:rsidR="00080793" w:rsidRPr="00080793">
        <w:rPr>
          <w:lang w:val="en-US"/>
        </w:rPr>
        <w:t xml:space="preserve"> 2024</w:t>
      </w:r>
      <w:r w:rsidRPr="00080793">
        <w:rPr>
          <w:lang w:val="en-US"/>
        </w:rPr>
        <w:t>.</w:t>
      </w:r>
    </w:p>
    <w:p w14:paraId="480E2F53" w14:textId="77777777" w:rsidR="00A6311B" w:rsidRPr="008F29D0" w:rsidRDefault="00A6311B" w:rsidP="008F29D0">
      <w:pPr>
        <w:jc w:val="both"/>
        <w:rPr>
          <w:b/>
          <w:bCs/>
          <w:lang w:val="en-US"/>
        </w:rPr>
      </w:pPr>
    </w:p>
    <w:p w14:paraId="5FC5046B" w14:textId="77777777" w:rsidR="00864101" w:rsidRDefault="00864101" w:rsidP="008F29D0">
      <w:pPr>
        <w:jc w:val="both"/>
        <w:rPr>
          <w:b/>
          <w:bCs/>
          <w:lang w:val="en-US"/>
        </w:rPr>
      </w:pPr>
    </w:p>
    <w:p w14:paraId="2841229F" w14:textId="041CCBD9" w:rsidR="00A6311B" w:rsidRPr="008F29D0" w:rsidRDefault="00A6311B" w:rsidP="008F29D0">
      <w:pPr>
        <w:jc w:val="both"/>
        <w:rPr>
          <w:b/>
          <w:bCs/>
          <w:lang w:val="en-US"/>
        </w:rPr>
      </w:pPr>
      <w:r w:rsidRPr="008F29D0">
        <w:rPr>
          <w:b/>
          <w:bCs/>
          <w:lang w:val="en-US"/>
        </w:rPr>
        <w:t>Prize:</w:t>
      </w:r>
    </w:p>
    <w:p w14:paraId="464559C6" w14:textId="1B21D162" w:rsidR="00A6311B" w:rsidRPr="008F29D0" w:rsidRDefault="00350358" w:rsidP="008F29D0">
      <w:pPr>
        <w:jc w:val="both"/>
        <w:rPr>
          <w:lang w:val="en-US"/>
        </w:rPr>
      </w:pPr>
      <w:r w:rsidRPr="008F29D0">
        <w:rPr>
          <w:lang w:val="en-US"/>
        </w:rPr>
        <w:t>The winning design creator will receive</w:t>
      </w:r>
      <w:r w:rsidR="00753C59">
        <w:rPr>
          <w:lang w:val="en-US"/>
        </w:rPr>
        <w:t xml:space="preserve"> 10 000</w:t>
      </w:r>
      <w:r w:rsidRPr="008F29D0">
        <w:rPr>
          <w:lang w:val="en-US"/>
        </w:rPr>
        <w:t xml:space="preserve"> </w:t>
      </w:r>
      <w:r w:rsidR="00753C59">
        <w:rPr>
          <w:lang w:val="en-US"/>
        </w:rPr>
        <w:t xml:space="preserve">NOK. </w:t>
      </w:r>
    </w:p>
    <w:p w14:paraId="31B17C35" w14:textId="77777777" w:rsidR="00350358" w:rsidRPr="008F29D0" w:rsidRDefault="00350358" w:rsidP="008F29D0">
      <w:pPr>
        <w:jc w:val="both"/>
        <w:rPr>
          <w:lang w:val="en-US"/>
        </w:rPr>
      </w:pPr>
    </w:p>
    <w:p w14:paraId="63236FC4" w14:textId="77777777" w:rsidR="00864101" w:rsidRDefault="00864101" w:rsidP="008F29D0">
      <w:pPr>
        <w:jc w:val="both"/>
        <w:rPr>
          <w:b/>
          <w:bCs/>
          <w:lang w:val="en-US"/>
        </w:rPr>
      </w:pPr>
    </w:p>
    <w:p w14:paraId="12260ADA" w14:textId="24476CBE" w:rsidR="00A6311B" w:rsidRPr="008F29D0" w:rsidRDefault="00A6311B" w:rsidP="008F29D0">
      <w:pPr>
        <w:jc w:val="both"/>
        <w:rPr>
          <w:b/>
          <w:bCs/>
          <w:lang w:val="en-US"/>
        </w:rPr>
      </w:pPr>
      <w:r w:rsidRPr="008F29D0">
        <w:rPr>
          <w:b/>
          <w:bCs/>
          <w:lang w:val="en-US"/>
        </w:rPr>
        <w:t>Submission Deadline:</w:t>
      </w:r>
    </w:p>
    <w:p w14:paraId="6055FADE" w14:textId="0E5582AA" w:rsidR="00A6311B" w:rsidRPr="008F29D0" w:rsidRDefault="00A6311B" w:rsidP="008F29D0">
      <w:pPr>
        <w:jc w:val="both"/>
        <w:rPr>
          <w:lang w:val="en-US"/>
        </w:rPr>
      </w:pPr>
      <w:r w:rsidRPr="008F29D0">
        <w:rPr>
          <w:lang w:val="en-US"/>
        </w:rPr>
        <w:t>All designs must be submitted</w:t>
      </w:r>
      <w:r w:rsidR="00080793">
        <w:rPr>
          <w:lang w:val="en-US"/>
        </w:rPr>
        <w:t xml:space="preserve"> via the google form (</w:t>
      </w:r>
      <w:hyperlink r:id="rId8" w:history="1">
        <w:r w:rsidR="00080793" w:rsidRPr="00EB33FD">
          <w:rPr>
            <w:rStyle w:val="Hyperlink"/>
          </w:rPr>
          <w:t>https://forms.gle/KbsFRwAt3mx8KTFr6</w:t>
        </w:r>
      </w:hyperlink>
      <w:r w:rsidR="00080793">
        <w:rPr>
          <w:lang w:val="en-US"/>
        </w:rPr>
        <w:t>)</w:t>
      </w:r>
      <w:r w:rsidRPr="008F29D0">
        <w:rPr>
          <w:lang w:val="en-US"/>
        </w:rPr>
        <w:t xml:space="preserve"> by </w:t>
      </w:r>
      <w:r w:rsidR="00080793" w:rsidRPr="009F3B51">
        <w:rPr>
          <w:lang w:val="en-US"/>
        </w:rPr>
        <w:t xml:space="preserve">Friday, </w:t>
      </w:r>
      <w:r w:rsidR="00080793">
        <w:rPr>
          <w:lang w:val="en-US"/>
        </w:rPr>
        <w:t>October 25</w:t>
      </w:r>
      <w:r w:rsidR="00080793" w:rsidRPr="00080793">
        <w:rPr>
          <w:vertAlign w:val="superscript"/>
          <w:lang w:val="en-US"/>
        </w:rPr>
        <w:t>th</w:t>
      </w:r>
      <w:r w:rsidR="00080793">
        <w:rPr>
          <w:lang w:val="en-US"/>
        </w:rPr>
        <w:t>, 2024,</w:t>
      </w:r>
      <w:r w:rsidR="00080793" w:rsidRPr="009F3B51">
        <w:rPr>
          <w:lang w:val="en-US"/>
        </w:rPr>
        <w:t xml:space="preserve"> at 12:00 pm</w:t>
      </w:r>
      <w:r w:rsidR="00080793" w:rsidRPr="008F29D0">
        <w:rPr>
          <w:lang w:val="en-US"/>
        </w:rPr>
        <w:t>.</w:t>
      </w:r>
    </w:p>
    <w:p w14:paraId="6D7E42A2" w14:textId="77777777" w:rsidR="00233B2F" w:rsidRPr="008F29D0" w:rsidRDefault="00233B2F" w:rsidP="008F29D0">
      <w:pPr>
        <w:jc w:val="both"/>
        <w:rPr>
          <w:lang w:val="en-US"/>
        </w:rPr>
      </w:pPr>
    </w:p>
    <w:p w14:paraId="10F638C5" w14:textId="77777777" w:rsidR="00864101" w:rsidRDefault="00864101" w:rsidP="008F29D0">
      <w:pPr>
        <w:jc w:val="both"/>
        <w:rPr>
          <w:b/>
          <w:bCs/>
          <w:lang w:val="en-US"/>
        </w:rPr>
      </w:pPr>
    </w:p>
    <w:p w14:paraId="684DFDE4" w14:textId="61839BA0" w:rsidR="00233B2F" w:rsidRPr="008F29D0" w:rsidRDefault="00233B2F" w:rsidP="008F29D0">
      <w:pPr>
        <w:jc w:val="both"/>
        <w:rPr>
          <w:b/>
          <w:bCs/>
          <w:lang w:val="en-US"/>
        </w:rPr>
      </w:pPr>
      <w:r w:rsidRPr="008F29D0">
        <w:rPr>
          <w:b/>
          <w:bCs/>
          <w:lang w:val="en-US"/>
        </w:rPr>
        <w:t>Disclaimer</w:t>
      </w:r>
    </w:p>
    <w:p w14:paraId="0E2D71B7" w14:textId="020EEBDF" w:rsidR="00233B2F" w:rsidRPr="00080793" w:rsidRDefault="00080793" w:rsidP="008F29D0">
      <w:pPr>
        <w:jc w:val="both"/>
        <w:rPr>
          <w:lang w:val="en-US"/>
        </w:rPr>
      </w:pPr>
      <w:r>
        <w:rPr>
          <w:lang w:val="en-US"/>
        </w:rPr>
        <w:lastRenderedPageBreak/>
        <w:t xml:space="preserve">The </w:t>
      </w:r>
      <w:r w:rsidR="00233B2F" w:rsidRPr="00080793">
        <w:rPr>
          <w:lang w:val="en-US"/>
        </w:rPr>
        <w:t xml:space="preserve">Global </w:t>
      </w:r>
      <w:r>
        <w:rPr>
          <w:lang w:val="en-US"/>
        </w:rPr>
        <w:t>I</w:t>
      </w:r>
      <w:r w:rsidR="00233B2F" w:rsidRPr="00080793">
        <w:rPr>
          <w:lang w:val="en-US"/>
        </w:rPr>
        <w:t>mpact</w:t>
      </w:r>
      <w:r>
        <w:rPr>
          <w:lang w:val="en-US"/>
        </w:rPr>
        <w:t xml:space="preserve"> Gemini Center is</w:t>
      </w:r>
      <w:r w:rsidR="00233B2F" w:rsidRPr="00080793">
        <w:rPr>
          <w:lang w:val="en-US"/>
        </w:rPr>
        <w:t xml:space="preserve"> not responsible for </w:t>
      </w:r>
      <w:r w:rsidR="00D95900" w:rsidRPr="00080793">
        <w:rPr>
          <w:lang w:val="en-US"/>
        </w:rPr>
        <w:t>lost, late, incomplete, illegible, or otherwise unusable entries as well as if the winner has provided incorrect, outdated or otherwise invalid contact information</w:t>
      </w:r>
      <w:r>
        <w:rPr>
          <w:lang w:val="en-US"/>
        </w:rPr>
        <w:t>.</w:t>
      </w:r>
    </w:p>
    <w:sectPr w:rsidR="00233B2F" w:rsidRPr="00080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D594D"/>
    <w:multiLevelType w:val="hybridMultilevel"/>
    <w:tmpl w:val="D3A2940E"/>
    <w:lvl w:ilvl="0" w:tplc="F96895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C4C22"/>
    <w:multiLevelType w:val="multilevel"/>
    <w:tmpl w:val="B57CCC82"/>
    <w:lvl w:ilvl="0">
      <w:start w:val="1"/>
      <w:numFmt w:val="decimal"/>
      <w:pStyle w:val="MMlit"/>
      <w:lvlText w:val="[%1]"/>
      <w:lvlJc w:val="left"/>
      <w:pPr>
        <w:tabs>
          <w:tab w:val="num" w:pos="510"/>
        </w:tabs>
        <w:ind w:left="510" w:hanging="51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55201516">
    <w:abstractNumId w:val="1"/>
  </w:num>
  <w:num w:numId="2" w16cid:durableId="901059004">
    <w:abstractNumId w:val="1"/>
  </w:num>
  <w:num w:numId="3" w16cid:durableId="336663610">
    <w:abstractNumId w:val="1"/>
  </w:num>
  <w:num w:numId="4" w16cid:durableId="165140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620"/>
    <w:rsid w:val="000362AF"/>
    <w:rsid w:val="00075433"/>
    <w:rsid w:val="00080793"/>
    <w:rsid w:val="00110952"/>
    <w:rsid w:val="00126313"/>
    <w:rsid w:val="00164E79"/>
    <w:rsid w:val="00181801"/>
    <w:rsid w:val="00190340"/>
    <w:rsid w:val="001F0597"/>
    <w:rsid w:val="00212DC6"/>
    <w:rsid w:val="00233B2F"/>
    <w:rsid w:val="00294813"/>
    <w:rsid w:val="002A3159"/>
    <w:rsid w:val="00350358"/>
    <w:rsid w:val="004B456F"/>
    <w:rsid w:val="004C6884"/>
    <w:rsid w:val="00520D6C"/>
    <w:rsid w:val="00542A73"/>
    <w:rsid w:val="005A2066"/>
    <w:rsid w:val="006365B9"/>
    <w:rsid w:val="006715F4"/>
    <w:rsid w:val="00753C59"/>
    <w:rsid w:val="00772CF6"/>
    <w:rsid w:val="00815042"/>
    <w:rsid w:val="008240FC"/>
    <w:rsid w:val="0082565B"/>
    <w:rsid w:val="00840660"/>
    <w:rsid w:val="00845080"/>
    <w:rsid w:val="00864101"/>
    <w:rsid w:val="00880F52"/>
    <w:rsid w:val="008A63F1"/>
    <w:rsid w:val="008F29D0"/>
    <w:rsid w:val="00934043"/>
    <w:rsid w:val="00984178"/>
    <w:rsid w:val="00996BFC"/>
    <w:rsid w:val="009C2620"/>
    <w:rsid w:val="009D1802"/>
    <w:rsid w:val="009F3B51"/>
    <w:rsid w:val="00A6311B"/>
    <w:rsid w:val="00B6307C"/>
    <w:rsid w:val="00BD0AE1"/>
    <w:rsid w:val="00BD53A9"/>
    <w:rsid w:val="00BE0BD2"/>
    <w:rsid w:val="00BF122F"/>
    <w:rsid w:val="00C03401"/>
    <w:rsid w:val="00C944AA"/>
    <w:rsid w:val="00D579CF"/>
    <w:rsid w:val="00D636FC"/>
    <w:rsid w:val="00D95900"/>
    <w:rsid w:val="00DA248D"/>
    <w:rsid w:val="00DE2009"/>
    <w:rsid w:val="00E66626"/>
    <w:rsid w:val="00E7791F"/>
    <w:rsid w:val="00EB33FD"/>
    <w:rsid w:val="00EF1C7D"/>
    <w:rsid w:val="00F24C00"/>
    <w:rsid w:val="00F2734B"/>
    <w:rsid w:val="00FB0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E182"/>
  <w15:chartTrackingRefBased/>
  <w15:docId w15:val="{37386E61-A99F-774B-B46D-7652F196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6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26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6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6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6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6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6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6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6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lit">
    <w:name w:val="MM_lit"/>
    <w:basedOn w:val="Normal"/>
    <w:autoRedefine/>
    <w:qFormat/>
    <w:rsid w:val="00772CF6"/>
    <w:pPr>
      <w:widowControl w:val="0"/>
      <w:numPr>
        <w:numId w:val="3"/>
      </w:numPr>
      <w:tabs>
        <w:tab w:val="clear" w:pos="510"/>
        <w:tab w:val="num" w:pos="360"/>
      </w:tabs>
      <w:overflowPunct w:val="0"/>
      <w:autoSpaceDE w:val="0"/>
      <w:autoSpaceDN w:val="0"/>
      <w:adjustRightInd w:val="0"/>
      <w:spacing w:after="120" w:line="220" w:lineRule="exact"/>
      <w:ind w:left="0" w:firstLine="0"/>
      <w:textAlignment w:val="baseline"/>
    </w:pPr>
    <w:rPr>
      <w:rFonts w:ascii="Arial Unicode MS" w:eastAsia="Arial Unicode MS" w:hAnsi="Arial Unicode MS" w:cs="Times New Roman"/>
      <w:sz w:val="16"/>
      <w:szCs w:val="20"/>
      <w:lang w:val="de-DE" w:eastAsia="de-DE"/>
    </w:rPr>
  </w:style>
  <w:style w:type="character" w:customStyle="1" w:styleId="Heading1Char">
    <w:name w:val="Heading 1 Char"/>
    <w:basedOn w:val="DefaultParagraphFont"/>
    <w:link w:val="Heading1"/>
    <w:uiPriority w:val="9"/>
    <w:rsid w:val="009C2620"/>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9C2620"/>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9C2620"/>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9C2620"/>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9C2620"/>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9C262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C262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C262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C262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C26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62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C26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62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C26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2620"/>
    <w:rPr>
      <w:i/>
      <w:iCs/>
      <w:color w:val="404040" w:themeColor="text1" w:themeTint="BF"/>
      <w:lang w:val="en-GB"/>
    </w:rPr>
  </w:style>
  <w:style w:type="paragraph" w:styleId="ListParagraph">
    <w:name w:val="List Paragraph"/>
    <w:basedOn w:val="Normal"/>
    <w:uiPriority w:val="34"/>
    <w:qFormat/>
    <w:rsid w:val="009C2620"/>
    <w:pPr>
      <w:ind w:left="720"/>
      <w:contextualSpacing/>
    </w:pPr>
  </w:style>
  <w:style w:type="character" w:styleId="IntenseEmphasis">
    <w:name w:val="Intense Emphasis"/>
    <w:basedOn w:val="DefaultParagraphFont"/>
    <w:uiPriority w:val="21"/>
    <w:qFormat/>
    <w:rsid w:val="009C2620"/>
    <w:rPr>
      <w:i/>
      <w:iCs/>
      <w:color w:val="2F5496" w:themeColor="accent1" w:themeShade="BF"/>
    </w:rPr>
  </w:style>
  <w:style w:type="paragraph" w:styleId="IntenseQuote">
    <w:name w:val="Intense Quote"/>
    <w:basedOn w:val="Normal"/>
    <w:next w:val="Normal"/>
    <w:link w:val="IntenseQuoteChar"/>
    <w:uiPriority w:val="30"/>
    <w:qFormat/>
    <w:rsid w:val="009C2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620"/>
    <w:rPr>
      <w:i/>
      <w:iCs/>
      <w:color w:val="2F5496" w:themeColor="accent1" w:themeShade="BF"/>
      <w:lang w:val="en-GB"/>
    </w:rPr>
  </w:style>
  <w:style w:type="character" w:styleId="IntenseReference">
    <w:name w:val="Intense Reference"/>
    <w:basedOn w:val="DefaultParagraphFont"/>
    <w:uiPriority w:val="32"/>
    <w:qFormat/>
    <w:rsid w:val="009C2620"/>
    <w:rPr>
      <w:b/>
      <w:bCs/>
      <w:smallCaps/>
      <w:color w:val="2F5496" w:themeColor="accent1" w:themeShade="BF"/>
      <w:spacing w:val="5"/>
    </w:rPr>
  </w:style>
  <w:style w:type="character" w:styleId="Hyperlink">
    <w:name w:val="Hyperlink"/>
    <w:basedOn w:val="DefaultParagraphFont"/>
    <w:uiPriority w:val="99"/>
    <w:unhideWhenUsed/>
    <w:rsid w:val="008F29D0"/>
    <w:rPr>
      <w:color w:val="0563C1" w:themeColor="hyperlink"/>
      <w:u w:val="single"/>
    </w:rPr>
  </w:style>
  <w:style w:type="character" w:styleId="UnresolvedMention">
    <w:name w:val="Unresolved Mention"/>
    <w:basedOn w:val="DefaultParagraphFont"/>
    <w:uiPriority w:val="99"/>
    <w:semiHidden/>
    <w:unhideWhenUsed/>
    <w:rsid w:val="008F29D0"/>
    <w:rPr>
      <w:color w:val="605E5C"/>
      <w:shd w:val="clear" w:color="auto" w:fill="E1DFDD"/>
    </w:rPr>
  </w:style>
  <w:style w:type="character" w:styleId="FollowedHyperlink">
    <w:name w:val="FollowedHyperlink"/>
    <w:basedOn w:val="DefaultParagraphFont"/>
    <w:uiPriority w:val="99"/>
    <w:semiHidden/>
    <w:unhideWhenUsed/>
    <w:rsid w:val="008F29D0"/>
    <w:rPr>
      <w:color w:val="954F72" w:themeColor="followedHyperlink"/>
      <w:u w:val="single"/>
    </w:rPr>
  </w:style>
  <w:style w:type="character" w:styleId="CommentReference">
    <w:name w:val="annotation reference"/>
    <w:basedOn w:val="DefaultParagraphFont"/>
    <w:uiPriority w:val="99"/>
    <w:semiHidden/>
    <w:unhideWhenUsed/>
    <w:rsid w:val="008F29D0"/>
    <w:rPr>
      <w:sz w:val="16"/>
      <w:szCs w:val="16"/>
    </w:rPr>
  </w:style>
  <w:style w:type="paragraph" w:styleId="CommentText">
    <w:name w:val="annotation text"/>
    <w:basedOn w:val="Normal"/>
    <w:link w:val="CommentTextChar"/>
    <w:uiPriority w:val="99"/>
    <w:unhideWhenUsed/>
    <w:rsid w:val="008F29D0"/>
    <w:rPr>
      <w:sz w:val="20"/>
      <w:szCs w:val="20"/>
    </w:rPr>
  </w:style>
  <w:style w:type="character" w:customStyle="1" w:styleId="CommentTextChar">
    <w:name w:val="Comment Text Char"/>
    <w:basedOn w:val="DefaultParagraphFont"/>
    <w:link w:val="CommentText"/>
    <w:uiPriority w:val="99"/>
    <w:rsid w:val="008F29D0"/>
    <w:rPr>
      <w:sz w:val="20"/>
      <w:szCs w:val="20"/>
      <w:lang w:val="en-GB"/>
    </w:rPr>
  </w:style>
  <w:style w:type="paragraph" w:styleId="CommentSubject">
    <w:name w:val="annotation subject"/>
    <w:basedOn w:val="CommentText"/>
    <w:next w:val="CommentText"/>
    <w:link w:val="CommentSubjectChar"/>
    <w:uiPriority w:val="99"/>
    <w:semiHidden/>
    <w:unhideWhenUsed/>
    <w:rsid w:val="008F29D0"/>
    <w:rPr>
      <w:b/>
      <w:bCs/>
    </w:rPr>
  </w:style>
  <w:style w:type="character" w:customStyle="1" w:styleId="CommentSubjectChar">
    <w:name w:val="Comment Subject Char"/>
    <w:basedOn w:val="CommentTextChar"/>
    <w:link w:val="CommentSubject"/>
    <w:uiPriority w:val="99"/>
    <w:semiHidden/>
    <w:rsid w:val="008F29D0"/>
    <w:rPr>
      <w:b/>
      <w:bCs/>
      <w:sz w:val="20"/>
      <w:szCs w:val="20"/>
      <w:lang w:val="en-GB"/>
    </w:rPr>
  </w:style>
  <w:style w:type="paragraph" w:styleId="Revision">
    <w:name w:val="Revision"/>
    <w:hidden/>
    <w:uiPriority w:val="99"/>
    <w:semiHidden/>
    <w:rsid w:val="00BD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eKLohVDA9kNG74S7" TargetMode="External"/><Relationship Id="rId3" Type="http://schemas.openxmlformats.org/officeDocument/2006/relationships/settings" Target="settings.xml"/><Relationship Id="rId7" Type="http://schemas.openxmlformats.org/officeDocument/2006/relationships/hyperlink" Target="https://forms.gle/AeKLohVDA9kNG74S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obalimpact.logocompetition@gmail.com" TargetMode="External"/><Relationship Id="rId5" Type="http://schemas.openxmlformats.org/officeDocument/2006/relationships/hyperlink" Target="https://www.sintef.no/en/projects/2024/global-impact-gemini-cen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Zinser</dc:creator>
  <cp:keywords/>
  <dc:description/>
  <cp:lastModifiedBy>Rolee Aranya</cp:lastModifiedBy>
  <cp:revision>3</cp:revision>
  <dcterms:created xsi:type="dcterms:W3CDTF">2024-09-23T10:26:00Z</dcterms:created>
  <dcterms:modified xsi:type="dcterms:W3CDTF">2024-09-23T10:26:00Z</dcterms:modified>
</cp:coreProperties>
</file>